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E9C" w:rsidRDefault="00234E9C" w:rsidP="00234E9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34E9C" w:rsidRDefault="00234E9C" w:rsidP="00234E9C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IN" w:eastAsia="en-IN"/>
        </w:rPr>
        <w:drawing>
          <wp:inline distT="0" distB="0" distL="0" distR="0">
            <wp:extent cx="876300" cy="523875"/>
            <wp:effectExtent l="19050" t="0" r="0" b="0"/>
            <wp:docPr id="1" name="Picture 1" descr="MAHAMAY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HAMAYA_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E9C" w:rsidRPr="00A22D5D" w:rsidRDefault="00234E9C" w:rsidP="00234E9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1266825" cy="161925"/>
            <wp:effectExtent l="19050" t="0" r="9525" b="9525"/>
            <wp:docPr id="2" name="Picture 0" descr="MAHA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AHAMAY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D5D">
        <w:rPr>
          <w:rFonts w:ascii="Times New Roman" w:hAnsi="Times New Roman"/>
          <w:b/>
          <w:noProof/>
          <w:sz w:val="28"/>
          <w:szCs w:val="28"/>
        </w:rPr>
        <w:t xml:space="preserve"> STEEL INDUSTRIES LIMITED</w:t>
      </w:r>
    </w:p>
    <w:p w:rsidR="00234E9C" w:rsidRPr="009A2707" w:rsidRDefault="00234E9C" w:rsidP="00234E9C">
      <w:pPr>
        <w:pStyle w:val="NoSpacing"/>
        <w:jc w:val="center"/>
        <w:rPr>
          <w:rFonts w:ascii="Times New Roman" w:hAnsi="Times New Roman"/>
        </w:rPr>
      </w:pPr>
      <w:r w:rsidRPr="009A2707">
        <w:rPr>
          <w:rFonts w:ascii="Times New Roman" w:hAnsi="Times New Roman"/>
        </w:rPr>
        <w:t>Regd. Office: Plot No. B</w:t>
      </w:r>
      <w:r>
        <w:rPr>
          <w:rFonts w:ascii="Times New Roman" w:hAnsi="Times New Roman"/>
        </w:rPr>
        <w:t>/8-</w:t>
      </w:r>
      <w:r w:rsidRPr="009A2707">
        <w:rPr>
          <w:rFonts w:ascii="Times New Roman" w:hAnsi="Times New Roman"/>
        </w:rPr>
        <w:t xml:space="preserve">9, Sector C, </w:t>
      </w:r>
      <w:proofErr w:type="spellStart"/>
      <w:r w:rsidRPr="009A2707">
        <w:rPr>
          <w:rFonts w:ascii="Times New Roman" w:hAnsi="Times New Roman"/>
        </w:rPr>
        <w:t>Sarora</w:t>
      </w:r>
      <w:proofErr w:type="spellEnd"/>
    </w:p>
    <w:p w:rsidR="00234E9C" w:rsidRDefault="00234E9C" w:rsidP="00234E9C">
      <w:pPr>
        <w:pStyle w:val="NoSpacing"/>
        <w:jc w:val="center"/>
        <w:rPr>
          <w:rFonts w:ascii="Times New Roman" w:hAnsi="Times New Roman"/>
        </w:rPr>
      </w:pPr>
      <w:proofErr w:type="spellStart"/>
      <w:r w:rsidRPr="009A2707">
        <w:rPr>
          <w:rFonts w:ascii="Times New Roman" w:hAnsi="Times New Roman"/>
        </w:rPr>
        <w:t>Urla</w:t>
      </w:r>
      <w:proofErr w:type="spellEnd"/>
      <w:r w:rsidRPr="009A2707">
        <w:rPr>
          <w:rFonts w:ascii="Times New Roman" w:hAnsi="Times New Roman"/>
        </w:rPr>
        <w:t xml:space="preserve"> Industrial Complex, Raipur 493 221 (C.G.)</w:t>
      </w:r>
    </w:p>
    <w:p w:rsidR="00234E9C" w:rsidRDefault="00FB72C7" w:rsidP="00234E9C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Ph</w:t>
      </w:r>
      <w:proofErr w:type="gramStart"/>
      <w:r>
        <w:rPr>
          <w:rFonts w:ascii="Times New Roman" w:hAnsi="Times New Roman"/>
        </w:rPr>
        <w:t>.</w:t>
      </w:r>
      <w:bookmarkStart w:id="0" w:name="_GoBack"/>
      <w:bookmarkEnd w:id="0"/>
      <w:r>
        <w:rPr>
          <w:rFonts w:ascii="Times New Roman" w:hAnsi="Times New Roman"/>
        </w:rPr>
        <w:t>+</w:t>
      </w:r>
      <w:proofErr w:type="gramEnd"/>
      <w:r>
        <w:rPr>
          <w:rFonts w:ascii="Times New Roman" w:hAnsi="Times New Roman"/>
        </w:rPr>
        <w:t>91-771-4910058</w:t>
      </w:r>
    </w:p>
    <w:p w:rsidR="00234E9C" w:rsidRDefault="00234E9C" w:rsidP="00234E9C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E-mail: </w:t>
      </w:r>
      <w:hyperlink r:id="rId6" w:history="1">
        <w:r w:rsidRPr="00646B25">
          <w:rPr>
            <w:rStyle w:val="Hyperlink"/>
            <w:rFonts w:ascii="Times New Roman" w:hAnsi="Times New Roman"/>
          </w:rPr>
          <w:t>marketing@mahamayagroup.in</w:t>
        </w:r>
      </w:hyperlink>
      <w:r>
        <w:rPr>
          <w:rFonts w:ascii="Times New Roman" w:hAnsi="Times New Roman"/>
        </w:rPr>
        <w:t xml:space="preserve"> Website: www.mahamayagroup.in</w:t>
      </w:r>
    </w:p>
    <w:p w:rsidR="00234E9C" w:rsidRDefault="00234E9C" w:rsidP="00234E9C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</w:rPr>
      </w:pPr>
      <w:r w:rsidRPr="00E26935">
        <w:rPr>
          <w:rFonts w:ascii="Times New Roman" w:hAnsi="Times New Roman"/>
          <w:b/>
        </w:rPr>
        <w:t>CIN: L27107CT1988PLC004607</w:t>
      </w:r>
    </w:p>
    <w:p w:rsidR="00234E9C" w:rsidRDefault="00234E9C" w:rsidP="00234E9C">
      <w:pPr>
        <w:pStyle w:val="NoSpacing"/>
        <w:jc w:val="center"/>
        <w:rPr>
          <w:rFonts w:ascii="Times New Roman" w:hAnsi="Times New Roman"/>
          <w:b/>
        </w:rPr>
      </w:pPr>
    </w:p>
    <w:p w:rsidR="00234E9C" w:rsidRDefault="00234E9C" w:rsidP="00234E9C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Familiarization </w:t>
      </w:r>
      <w:proofErr w:type="spellStart"/>
      <w:r>
        <w:rPr>
          <w:rFonts w:ascii="Times New Roman" w:hAnsi="Times New Roman"/>
          <w:b/>
        </w:rPr>
        <w:t>Programme</w:t>
      </w:r>
      <w:proofErr w:type="spellEnd"/>
      <w:r>
        <w:rPr>
          <w:rFonts w:ascii="Times New Roman" w:hAnsi="Times New Roman"/>
          <w:b/>
        </w:rPr>
        <w:t xml:space="preserve"> for Independent Directors</w:t>
      </w:r>
    </w:p>
    <w:p w:rsidR="00234E9C" w:rsidRPr="00444675" w:rsidRDefault="00234E9C" w:rsidP="00D63FD9">
      <w:pPr>
        <w:pStyle w:val="NoSpacing"/>
        <w:jc w:val="both"/>
        <w:rPr>
          <w:rFonts w:ascii="Times New Roman" w:hAnsi="Times New Roman"/>
        </w:rPr>
      </w:pPr>
    </w:p>
    <w:p w:rsidR="00234E9C" w:rsidRPr="00321C52" w:rsidRDefault="005716FA" w:rsidP="00D63FD9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Pursuant to Regulation 25(7) of Securities and Exchange Board of India (Listing </w:t>
      </w:r>
      <w:r w:rsidR="00E2100B">
        <w:rPr>
          <w:rFonts w:ascii="Times New Roman" w:hAnsi="Times New Roman"/>
        </w:rPr>
        <w:t>Obligations</w:t>
      </w:r>
      <w:r>
        <w:rPr>
          <w:rFonts w:ascii="Times New Roman" w:hAnsi="Times New Roman"/>
        </w:rPr>
        <w:t xml:space="preserve"> and Disclosure Requirements) Regulations, 2015</w:t>
      </w:r>
      <w:r w:rsidR="00E2100B">
        <w:rPr>
          <w:rFonts w:ascii="Times New Roman" w:hAnsi="Times New Roman"/>
        </w:rPr>
        <w:t xml:space="preserve">, </w:t>
      </w:r>
      <w:r w:rsidR="00E2100B" w:rsidRPr="00444675">
        <w:rPr>
          <w:rFonts w:ascii="Times New Roman" w:hAnsi="Times New Roman"/>
        </w:rPr>
        <w:t>the</w:t>
      </w:r>
      <w:r w:rsidR="00234E9C" w:rsidRPr="00444675">
        <w:rPr>
          <w:rFonts w:ascii="Times New Roman" w:hAnsi="Times New Roman"/>
        </w:rPr>
        <w:t xml:space="preserve"> Company has organized a </w:t>
      </w:r>
      <w:r w:rsidR="00E2100B">
        <w:rPr>
          <w:rFonts w:ascii="Times New Roman" w:hAnsi="Times New Roman"/>
        </w:rPr>
        <w:t>Familiarization</w:t>
      </w:r>
      <w:r w:rsidR="00193829">
        <w:rPr>
          <w:rFonts w:ascii="Times New Roman" w:hAnsi="Times New Roman"/>
        </w:rPr>
        <w:t xml:space="preserve"> </w:t>
      </w:r>
      <w:proofErr w:type="spellStart"/>
      <w:r w:rsidR="00193829">
        <w:rPr>
          <w:rFonts w:ascii="Times New Roman" w:hAnsi="Times New Roman"/>
        </w:rPr>
        <w:t>Programme</w:t>
      </w:r>
      <w:proofErr w:type="spellEnd"/>
      <w:r w:rsidR="00193829">
        <w:rPr>
          <w:rFonts w:ascii="Times New Roman" w:hAnsi="Times New Roman"/>
        </w:rPr>
        <w:t xml:space="preserve"> to all the Independent </w:t>
      </w:r>
      <w:r w:rsidR="00193829" w:rsidRPr="00321C52">
        <w:rPr>
          <w:rFonts w:ascii="Times New Roman" w:hAnsi="Times New Roman"/>
        </w:rPr>
        <w:t xml:space="preserve">Directors on </w:t>
      </w:r>
      <w:r w:rsidR="00576F25">
        <w:rPr>
          <w:rFonts w:ascii="Times New Roman" w:hAnsi="Times New Roman"/>
        </w:rPr>
        <w:t>1</w:t>
      </w:r>
      <w:r w:rsidR="00576F25" w:rsidRPr="00576F25">
        <w:rPr>
          <w:rFonts w:ascii="Times New Roman" w:hAnsi="Times New Roman"/>
          <w:vertAlign w:val="superscript"/>
        </w:rPr>
        <w:t>st</w:t>
      </w:r>
      <w:r w:rsidR="00576F25">
        <w:rPr>
          <w:rFonts w:ascii="Times New Roman" w:hAnsi="Times New Roman"/>
        </w:rPr>
        <w:t xml:space="preserve"> March, 2023</w:t>
      </w:r>
      <w:r w:rsidR="00193829" w:rsidRPr="00321C52">
        <w:rPr>
          <w:rFonts w:ascii="Times New Roman" w:hAnsi="Times New Roman"/>
        </w:rPr>
        <w:t xml:space="preserve">. All the Independent Directors along with the Executive Directors has </w:t>
      </w:r>
      <w:r w:rsidR="00234E9C" w:rsidRPr="00321C52">
        <w:rPr>
          <w:rFonts w:ascii="Times New Roman" w:hAnsi="Times New Roman"/>
        </w:rPr>
        <w:t>visit</w:t>
      </w:r>
      <w:r w:rsidR="00193829" w:rsidRPr="00321C52">
        <w:rPr>
          <w:rFonts w:ascii="Times New Roman" w:hAnsi="Times New Roman"/>
        </w:rPr>
        <w:t>ed</w:t>
      </w:r>
      <w:r w:rsidR="00234E9C" w:rsidRPr="00321C52">
        <w:rPr>
          <w:rFonts w:ascii="Times New Roman" w:hAnsi="Times New Roman"/>
        </w:rPr>
        <w:t xml:space="preserve"> </w:t>
      </w:r>
      <w:r w:rsidR="00193829" w:rsidRPr="00321C52">
        <w:rPr>
          <w:rFonts w:ascii="Times New Roman" w:hAnsi="Times New Roman"/>
        </w:rPr>
        <w:t>our</w:t>
      </w:r>
      <w:r w:rsidR="00234E9C" w:rsidRPr="00321C52">
        <w:rPr>
          <w:rFonts w:ascii="Times New Roman" w:hAnsi="Times New Roman"/>
        </w:rPr>
        <w:t xml:space="preserve"> plant situated at B/8-9, Sector C, </w:t>
      </w:r>
      <w:proofErr w:type="spellStart"/>
      <w:r w:rsidR="00234E9C" w:rsidRPr="00321C52">
        <w:rPr>
          <w:rFonts w:ascii="Times New Roman" w:hAnsi="Times New Roman"/>
        </w:rPr>
        <w:t>Sarora</w:t>
      </w:r>
      <w:proofErr w:type="spellEnd"/>
      <w:r w:rsidR="00C21CF0" w:rsidRPr="00321C52">
        <w:rPr>
          <w:rFonts w:ascii="Times New Roman" w:hAnsi="Times New Roman"/>
        </w:rPr>
        <w:t xml:space="preserve"> </w:t>
      </w:r>
      <w:proofErr w:type="spellStart"/>
      <w:r w:rsidR="00234E9C" w:rsidRPr="00321C52">
        <w:rPr>
          <w:rFonts w:ascii="Times New Roman" w:hAnsi="Times New Roman"/>
        </w:rPr>
        <w:t>Urla</w:t>
      </w:r>
      <w:proofErr w:type="spellEnd"/>
      <w:r w:rsidR="00234E9C" w:rsidRPr="00321C52">
        <w:rPr>
          <w:rFonts w:ascii="Times New Roman" w:hAnsi="Times New Roman"/>
        </w:rPr>
        <w:t xml:space="preserve"> Industrial Complex, Raipur 493 221 (C.G.) to familiarize them with the various operations </w:t>
      </w:r>
      <w:r w:rsidR="00193829" w:rsidRPr="00321C52">
        <w:rPr>
          <w:rFonts w:ascii="Times New Roman" w:hAnsi="Times New Roman"/>
        </w:rPr>
        <w:t xml:space="preserve">and Products </w:t>
      </w:r>
      <w:r w:rsidR="00234E9C" w:rsidRPr="00321C52">
        <w:rPr>
          <w:rFonts w:ascii="Times New Roman" w:hAnsi="Times New Roman"/>
        </w:rPr>
        <w:t>of the Company</w:t>
      </w:r>
      <w:r w:rsidR="00C21CF0" w:rsidRPr="00321C52">
        <w:rPr>
          <w:rFonts w:ascii="Times New Roman" w:hAnsi="Times New Roman"/>
        </w:rPr>
        <w:t>.</w:t>
      </w:r>
    </w:p>
    <w:p w:rsidR="00AA03B4" w:rsidRPr="00321C52" w:rsidRDefault="00AA03B4" w:rsidP="00D63FD9">
      <w:pPr>
        <w:pStyle w:val="NoSpacing"/>
        <w:jc w:val="both"/>
        <w:rPr>
          <w:rFonts w:ascii="Times New Roman" w:hAnsi="Times New Roman"/>
        </w:rPr>
      </w:pPr>
    </w:p>
    <w:p w:rsidR="0066781B" w:rsidRDefault="00AA03B4" w:rsidP="00D63FD9">
      <w:pPr>
        <w:pStyle w:val="NoSpacing"/>
        <w:jc w:val="both"/>
        <w:rPr>
          <w:rFonts w:ascii="Times New Roman" w:hAnsi="Times New Roman"/>
        </w:rPr>
      </w:pPr>
      <w:r w:rsidRPr="00321C52">
        <w:rPr>
          <w:rFonts w:ascii="Times New Roman" w:hAnsi="Times New Roman"/>
        </w:rPr>
        <w:t>Details as per Regulation 25(</w:t>
      </w:r>
      <w:r>
        <w:rPr>
          <w:rFonts w:ascii="Times New Roman" w:hAnsi="Times New Roman"/>
        </w:rPr>
        <w:t>7) and Regulation</w:t>
      </w:r>
      <w:r w:rsidR="00D75CE5">
        <w:rPr>
          <w:rFonts w:ascii="Times New Roman" w:hAnsi="Times New Roman"/>
        </w:rPr>
        <w:t xml:space="preserve"> 46(2)(</w:t>
      </w:r>
      <w:proofErr w:type="spellStart"/>
      <w:r w:rsidR="00D75CE5">
        <w:rPr>
          <w:rFonts w:ascii="Times New Roman" w:hAnsi="Times New Roman"/>
        </w:rPr>
        <w:t>i</w:t>
      </w:r>
      <w:proofErr w:type="spellEnd"/>
      <w:r w:rsidR="00D75CE5">
        <w:rPr>
          <w:rFonts w:ascii="Times New Roman" w:hAnsi="Times New Roman"/>
        </w:rPr>
        <w:t xml:space="preserve">) of Securities and Exchange Board of India </w:t>
      </w:r>
      <w:r w:rsidR="0066781B">
        <w:rPr>
          <w:rFonts w:ascii="Times New Roman" w:hAnsi="Times New Roman"/>
        </w:rPr>
        <w:t>(Listing Obligations and disclosure Requirements) Regulations, 2015:</w:t>
      </w:r>
    </w:p>
    <w:p w:rsidR="0066781B" w:rsidRDefault="0066781B" w:rsidP="00234E9C">
      <w:pPr>
        <w:pStyle w:val="NoSpacing"/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66781B" w:rsidTr="00DA6FD4">
        <w:tc>
          <w:tcPr>
            <w:tcW w:w="2203" w:type="dxa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>Financial Year</w:t>
            </w:r>
          </w:p>
        </w:tc>
        <w:tc>
          <w:tcPr>
            <w:tcW w:w="4406" w:type="dxa"/>
            <w:gridSpan w:val="2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 xml:space="preserve">Number of </w:t>
            </w:r>
            <w:proofErr w:type="spellStart"/>
            <w:r w:rsidRPr="0066781B">
              <w:rPr>
                <w:rFonts w:ascii="Times New Roman" w:hAnsi="Times New Roman"/>
                <w:b/>
              </w:rPr>
              <w:t>Programmes</w:t>
            </w:r>
            <w:proofErr w:type="spellEnd"/>
            <w:r w:rsidRPr="0066781B">
              <w:rPr>
                <w:rFonts w:ascii="Times New Roman" w:hAnsi="Times New Roman"/>
                <w:b/>
              </w:rPr>
              <w:t xml:space="preserve"> attended by Independent Directors</w:t>
            </w:r>
          </w:p>
        </w:tc>
        <w:tc>
          <w:tcPr>
            <w:tcW w:w="4407" w:type="dxa"/>
            <w:gridSpan w:val="2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>Number of hours spent by Independent Directors</w:t>
            </w:r>
          </w:p>
        </w:tc>
      </w:tr>
      <w:tr w:rsidR="0066781B" w:rsidTr="0066781B">
        <w:tc>
          <w:tcPr>
            <w:tcW w:w="2203" w:type="dxa"/>
          </w:tcPr>
          <w:p w:rsidR="0066781B" w:rsidRDefault="0066781B" w:rsidP="00234E9C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2203" w:type="dxa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>During the Year</w:t>
            </w:r>
          </w:p>
        </w:tc>
        <w:tc>
          <w:tcPr>
            <w:tcW w:w="2203" w:type="dxa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>Cumulative till date</w:t>
            </w:r>
          </w:p>
        </w:tc>
        <w:tc>
          <w:tcPr>
            <w:tcW w:w="2203" w:type="dxa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>During the Year</w:t>
            </w:r>
          </w:p>
        </w:tc>
        <w:tc>
          <w:tcPr>
            <w:tcW w:w="2204" w:type="dxa"/>
          </w:tcPr>
          <w:p w:rsidR="0066781B" w:rsidRPr="0066781B" w:rsidRDefault="0066781B" w:rsidP="0066781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66781B">
              <w:rPr>
                <w:rFonts w:ascii="Times New Roman" w:hAnsi="Times New Roman"/>
                <w:b/>
              </w:rPr>
              <w:t>Cumulative till date</w:t>
            </w:r>
          </w:p>
        </w:tc>
      </w:tr>
      <w:tr w:rsidR="0066781B" w:rsidTr="0066781B">
        <w:tc>
          <w:tcPr>
            <w:tcW w:w="2203" w:type="dxa"/>
          </w:tcPr>
          <w:p w:rsidR="0066781B" w:rsidRDefault="0066781B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2015-16</w:t>
            </w:r>
          </w:p>
        </w:tc>
        <w:tc>
          <w:tcPr>
            <w:tcW w:w="2203" w:type="dxa"/>
          </w:tcPr>
          <w:p w:rsidR="0066781B" w:rsidRDefault="0066781B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66781B" w:rsidRDefault="0066781B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66781B" w:rsidRDefault="0066781B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04" w:type="dxa"/>
          </w:tcPr>
          <w:p w:rsidR="0066781B" w:rsidRDefault="0066781B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716FA" w:rsidTr="0066781B">
        <w:tc>
          <w:tcPr>
            <w:tcW w:w="2203" w:type="dxa"/>
          </w:tcPr>
          <w:p w:rsidR="005716FA" w:rsidRDefault="005716FA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2016-17</w:t>
            </w:r>
          </w:p>
        </w:tc>
        <w:tc>
          <w:tcPr>
            <w:tcW w:w="2203" w:type="dxa"/>
          </w:tcPr>
          <w:p w:rsidR="005716FA" w:rsidRDefault="005716FA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5716FA" w:rsidRDefault="005716FA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03" w:type="dxa"/>
          </w:tcPr>
          <w:p w:rsidR="005716FA" w:rsidRDefault="005716FA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04" w:type="dxa"/>
          </w:tcPr>
          <w:p w:rsidR="005716FA" w:rsidRDefault="005716FA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4C0141" w:rsidTr="0066781B">
        <w:tc>
          <w:tcPr>
            <w:tcW w:w="2203" w:type="dxa"/>
          </w:tcPr>
          <w:p w:rsidR="004C0141" w:rsidRDefault="004C0141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2017-18</w:t>
            </w:r>
          </w:p>
        </w:tc>
        <w:tc>
          <w:tcPr>
            <w:tcW w:w="2203" w:type="dxa"/>
          </w:tcPr>
          <w:p w:rsidR="004C0141" w:rsidRDefault="004C0141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4C0141" w:rsidRDefault="004C0141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03" w:type="dxa"/>
          </w:tcPr>
          <w:p w:rsidR="004C0141" w:rsidRDefault="004C0141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04" w:type="dxa"/>
          </w:tcPr>
          <w:p w:rsidR="004C0141" w:rsidRDefault="004C0141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9D250F" w:rsidTr="0066781B">
        <w:tc>
          <w:tcPr>
            <w:tcW w:w="2203" w:type="dxa"/>
          </w:tcPr>
          <w:p w:rsidR="009D250F" w:rsidRDefault="009D250F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2018-19</w:t>
            </w:r>
          </w:p>
        </w:tc>
        <w:tc>
          <w:tcPr>
            <w:tcW w:w="2203" w:type="dxa"/>
          </w:tcPr>
          <w:p w:rsidR="009D250F" w:rsidRDefault="009D250F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9D250F" w:rsidRDefault="009D250F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03" w:type="dxa"/>
          </w:tcPr>
          <w:p w:rsidR="009D250F" w:rsidRDefault="009D250F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04" w:type="dxa"/>
          </w:tcPr>
          <w:p w:rsidR="009D250F" w:rsidRDefault="009D250F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677A6" w:rsidTr="0066781B">
        <w:tc>
          <w:tcPr>
            <w:tcW w:w="2203" w:type="dxa"/>
          </w:tcPr>
          <w:p w:rsidR="00C677A6" w:rsidRDefault="00C677A6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2019-20</w:t>
            </w:r>
          </w:p>
        </w:tc>
        <w:tc>
          <w:tcPr>
            <w:tcW w:w="2203" w:type="dxa"/>
          </w:tcPr>
          <w:p w:rsidR="00C677A6" w:rsidRDefault="00C677A6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C677A6" w:rsidRDefault="00C677A6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203" w:type="dxa"/>
          </w:tcPr>
          <w:p w:rsidR="00C677A6" w:rsidRDefault="00C677A6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04" w:type="dxa"/>
          </w:tcPr>
          <w:p w:rsidR="00C677A6" w:rsidRDefault="00C677A6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812402" w:rsidTr="0066781B">
        <w:tc>
          <w:tcPr>
            <w:tcW w:w="2203" w:type="dxa"/>
          </w:tcPr>
          <w:p w:rsidR="00812402" w:rsidRDefault="00812402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2020-21</w:t>
            </w:r>
          </w:p>
        </w:tc>
        <w:tc>
          <w:tcPr>
            <w:tcW w:w="2203" w:type="dxa"/>
          </w:tcPr>
          <w:p w:rsidR="00812402" w:rsidRDefault="00812402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812402" w:rsidRDefault="00812402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03" w:type="dxa"/>
          </w:tcPr>
          <w:p w:rsidR="00812402" w:rsidRDefault="00812402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04" w:type="dxa"/>
          </w:tcPr>
          <w:p w:rsidR="00812402" w:rsidRDefault="00812402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DE7918" w:rsidTr="0066781B">
        <w:tc>
          <w:tcPr>
            <w:tcW w:w="2203" w:type="dxa"/>
          </w:tcPr>
          <w:p w:rsidR="00DE7918" w:rsidRDefault="00DE7918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2021-22</w:t>
            </w:r>
          </w:p>
        </w:tc>
        <w:tc>
          <w:tcPr>
            <w:tcW w:w="2203" w:type="dxa"/>
          </w:tcPr>
          <w:p w:rsidR="00DE7918" w:rsidRDefault="00DE7918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DE7918" w:rsidRDefault="00DE7918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203" w:type="dxa"/>
          </w:tcPr>
          <w:p w:rsidR="00DE7918" w:rsidRDefault="00DE7918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04" w:type="dxa"/>
          </w:tcPr>
          <w:p w:rsidR="00DE7918" w:rsidRDefault="00DE7918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576F25" w:rsidTr="0066781B">
        <w:tc>
          <w:tcPr>
            <w:tcW w:w="2203" w:type="dxa"/>
          </w:tcPr>
          <w:p w:rsidR="00576F25" w:rsidRDefault="00576F25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2022-23</w:t>
            </w:r>
          </w:p>
        </w:tc>
        <w:tc>
          <w:tcPr>
            <w:tcW w:w="2203" w:type="dxa"/>
          </w:tcPr>
          <w:p w:rsidR="00576F25" w:rsidRDefault="00576F25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03" w:type="dxa"/>
          </w:tcPr>
          <w:p w:rsidR="00576F25" w:rsidRDefault="00576F25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03" w:type="dxa"/>
          </w:tcPr>
          <w:p w:rsidR="00576F25" w:rsidRDefault="00576F25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04" w:type="dxa"/>
          </w:tcPr>
          <w:p w:rsidR="00576F25" w:rsidRDefault="00576F25" w:rsidP="00413DD3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</w:tbl>
    <w:p w:rsidR="00C21CF0" w:rsidRDefault="00AA03B4" w:rsidP="00234E9C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 w:rsidR="00EB5F72">
        <w:rPr>
          <w:rFonts w:ascii="Times New Roman" w:hAnsi="Times New Roman"/>
        </w:rPr>
        <w:t xml:space="preserve">  </w:t>
      </w:r>
    </w:p>
    <w:p w:rsidR="00234E9C" w:rsidRPr="00E26935" w:rsidRDefault="00234E9C" w:rsidP="00234E9C">
      <w:pPr>
        <w:pStyle w:val="NoSpacing"/>
        <w:jc w:val="center"/>
        <w:rPr>
          <w:rFonts w:ascii="Times New Roman" w:hAnsi="Times New Roman"/>
          <w:b/>
        </w:rPr>
      </w:pPr>
    </w:p>
    <w:p w:rsidR="005B7B49" w:rsidRDefault="005B7B49"/>
    <w:sectPr w:rsidR="005B7B49" w:rsidSect="00234E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34E9C"/>
    <w:rsid w:val="000C61DC"/>
    <w:rsid w:val="00193829"/>
    <w:rsid w:val="00234E9C"/>
    <w:rsid w:val="002F0477"/>
    <w:rsid w:val="00321C52"/>
    <w:rsid w:val="00413DD3"/>
    <w:rsid w:val="00444675"/>
    <w:rsid w:val="00493BEC"/>
    <w:rsid w:val="004C0141"/>
    <w:rsid w:val="005716FA"/>
    <w:rsid w:val="00576F25"/>
    <w:rsid w:val="005B7B49"/>
    <w:rsid w:val="0066781B"/>
    <w:rsid w:val="006D6523"/>
    <w:rsid w:val="007B15ED"/>
    <w:rsid w:val="00812402"/>
    <w:rsid w:val="009D250F"/>
    <w:rsid w:val="00AA03B4"/>
    <w:rsid w:val="00AB21DC"/>
    <w:rsid w:val="00B11349"/>
    <w:rsid w:val="00C21CF0"/>
    <w:rsid w:val="00C677A6"/>
    <w:rsid w:val="00D344E2"/>
    <w:rsid w:val="00D63FD9"/>
    <w:rsid w:val="00D75CE5"/>
    <w:rsid w:val="00DD3CD6"/>
    <w:rsid w:val="00DE7918"/>
    <w:rsid w:val="00E2100B"/>
    <w:rsid w:val="00EB39E0"/>
    <w:rsid w:val="00EB5F72"/>
    <w:rsid w:val="00FB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09852-1B38-48CB-8021-132F61D64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1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4E9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34E9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E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7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eting@mahamayagroup.i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</dc:creator>
  <cp:lastModifiedBy>PREETI</cp:lastModifiedBy>
  <cp:revision>17</cp:revision>
  <dcterms:created xsi:type="dcterms:W3CDTF">2017-08-05T08:37:00Z</dcterms:created>
  <dcterms:modified xsi:type="dcterms:W3CDTF">2023-04-20T05:24:00Z</dcterms:modified>
</cp:coreProperties>
</file>